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8D660" w14:textId="3FA2FB6D" w:rsidR="00601A65" w:rsidRDefault="002C6F1D">
      <w:r>
        <w:rPr>
          <w:noProof/>
        </w:rPr>
        <mc:AlternateContent>
          <mc:Choice Requires="wps">
            <w:drawing>
              <wp:anchor distT="0" distB="0" distL="114300" distR="114300" simplePos="0" relativeHeight="251659264" behindDoc="0" locked="0" layoutInCell="1" allowOverlap="1" wp14:anchorId="6A9454C5" wp14:editId="41B629A2">
                <wp:simplePos x="0" y="0"/>
                <wp:positionH relativeFrom="column">
                  <wp:posOffset>3429000</wp:posOffset>
                </wp:positionH>
                <wp:positionV relativeFrom="paragraph">
                  <wp:posOffset>-800100</wp:posOffset>
                </wp:positionV>
                <wp:extent cx="27432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7432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22006EB" w14:textId="0467F18A" w:rsidR="005B7316" w:rsidRDefault="005B7316">
                            <w:r>
                              <w:rPr>
                                <w:noProof/>
                              </w:rPr>
                              <w:drawing>
                                <wp:inline distT="0" distB="0" distL="0" distR="0" wp14:anchorId="22A9EBC3" wp14:editId="4328DD04">
                                  <wp:extent cx="2192482" cy="1500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l-logo.small.jpg"/>
                                          <pic:cNvPicPr/>
                                        </pic:nvPicPr>
                                        <pic:blipFill>
                                          <a:blip r:embed="rId6">
                                            <a:extLst>
                                              <a:ext uri="{28A0092B-C50C-407E-A947-70E740481C1C}">
                                                <a14:useLocalDpi xmlns:a14="http://schemas.microsoft.com/office/drawing/2010/main" val="0"/>
                                              </a:ext>
                                            </a:extLst>
                                          </a:blip>
                                          <a:stretch>
                                            <a:fillRect/>
                                          </a:stretch>
                                        </pic:blipFill>
                                        <pic:spPr>
                                          <a:xfrm>
                                            <a:off x="0" y="0"/>
                                            <a:ext cx="2192832" cy="150091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270pt;margin-top:-62.95pt;width:3in;height:2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" filled="f" stroked="f">
                <v:textbox>
                  <w:txbxContent>
                    <w:p w14:paraId="222006EB" w14:textId="0467F18A" w:rsidR="00151AEC" w:rsidRDefault="00151AEC">
                      <w:r>
                        <w:rPr>
                          <w:noProof/>
                        </w:rPr>
                        <w:drawing>
                          <wp:inline distT="0" distB="0" distL="0" distR="0" wp14:anchorId="22A9EBC3" wp14:editId="4328DD04">
                            <wp:extent cx="2192482" cy="1500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l-logo.small.jpg"/>
                                    <pic:cNvPicPr/>
                                  </pic:nvPicPr>
                                  <pic:blipFill>
                                    <a:blip r:embed="rId7">
                                      <a:extLst>
                                        <a:ext uri="{28A0092B-C50C-407E-A947-70E740481C1C}">
                                          <a14:useLocalDpi xmlns:a14="http://schemas.microsoft.com/office/drawing/2010/main" val="0"/>
                                        </a:ext>
                                      </a:extLst>
                                    </a:blip>
                                    <a:stretch>
                                      <a:fillRect/>
                                    </a:stretch>
                                  </pic:blipFill>
                                  <pic:spPr>
                                    <a:xfrm>
                                      <a:off x="0" y="0"/>
                                      <a:ext cx="2192832" cy="1500919"/>
                                    </a:xfrm>
                                    <a:prstGeom prst="rect">
                                      <a:avLst/>
                                    </a:prstGeom>
                                  </pic:spPr>
                                </pic:pic>
                              </a:graphicData>
                            </a:graphic>
                          </wp:inline>
                        </w:drawing>
                      </w:r>
                    </w:p>
                  </w:txbxContent>
                </v:textbox>
                <w10:wrap type="square"/>
              </v:shape>
            </w:pict>
          </mc:Fallback>
        </mc:AlternateContent>
      </w:r>
    </w:p>
    <w:p w14:paraId="3374E97B" w14:textId="7CC0A9B7" w:rsidR="00545D23" w:rsidRDefault="00545D23" w:rsidP="00545D23"/>
    <w:p w14:paraId="272DEDE6" w14:textId="77777777" w:rsidR="00545D23" w:rsidRDefault="00545D23" w:rsidP="00545D23"/>
    <w:p w14:paraId="280C5EB5" w14:textId="77777777" w:rsidR="00545D23" w:rsidRDefault="00545D23" w:rsidP="00545D23"/>
    <w:p w14:paraId="7D9A0A89" w14:textId="77777777" w:rsidR="00545D23" w:rsidRDefault="00545D23" w:rsidP="00545D23"/>
    <w:p w14:paraId="3C485804" w14:textId="77777777" w:rsidR="00545D23" w:rsidRDefault="00545D23" w:rsidP="00545D23"/>
    <w:p w14:paraId="3E657076" w14:textId="1A7C4D8A" w:rsidR="00545D23" w:rsidRPr="00AC2C31" w:rsidRDefault="00545D23" w:rsidP="00545D23">
      <w:pPr>
        <w:spacing w:line="276" w:lineRule="auto"/>
        <w:jc w:val="center"/>
        <w:rPr>
          <w:b/>
          <w:sz w:val="28"/>
          <w:szCs w:val="28"/>
        </w:rPr>
      </w:pPr>
      <w:r w:rsidRPr="00AC2C31">
        <w:rPr>
          <w:b/>
          <w:sz w:val="28"/>
          <w:szCs w:val="28"/>
        </w:rPr>
        <w:t>Communi</w:t>
      </w:r>
      <w:r w:rsidR="00A70DE8" w:rsidRPr="00AC2C31">
        <w:rPr>
          <w:b/>
          <w:sz w:val="28"/>
          <w:szCs w:val="28"/>
        </w:rPr>
        <w:t>ty Energy London Conference 2019</w:t>
      </w:r>
    </w:p>
    <w:p w14:paraId="72B4BB24" w14:textId="77777777" w:rsidR="00A70DE8" w:rsidRDefault="00A70DE8" w:rsidP="00545D23">
      <w:pPr>
        <w:spacing w:line="276" w:lineRule="auto"/>
        <w:jc w:val="center"/>
        <w:rPr>
          <w:b/>
          <w:sz w:val="22"/>
          <w:szCs w:val="22"/>
        </w:rPr>
      </w:pPr>
    </w:p>
    <w:p w14:paraId="1984D9CF" w14:textId="16C6D2C7" w:rsidR="001118B7" w:rsidRPr="001A2A60" w:rsidRDefault="00AC0864" w:rsidP="00AC0864">
      <w:pPr>
        <w:jc w:val="center"/>
        <w:rPr>
          <w:b/>
          <w:i/>
          <w:sz w:val="28"/>
          <w:szCs w:val="28"/>
        </w:rPr>
      </w:pPr>
      <w:r w:rsidRPr="001A2A60">
        <w:rPr>
          <w:b/>
          <w:i/>
          <w:sz w:val="28"/>
          <w:szCs w:val="28"/>
        </w:rPr>
        <w:t xml:space="preserve">COMMUNITY ENERGY IN </w:t>
      </w:r>
      <w:r w:rsidR="00594359" w:rsidRPr="001A2A60">
        <w:rPr>
          <w:b/>
          <w:i/>
          <w:sz w:val="28"/>
          <w:szCs w:val="28"/>
        </w:rPr>
        <w:t xml:space="preserve">A </w:t>
      </w:r>
      <w:r w:rsidRPr="001A2A60">
        <w:rPr>
          <w:b/>
          <w:i/>
          <w:sz w:val="28"/>
          <w:szCs w:val="28"/>
        </w:rPr>
        <w:t xml:space="preserve">CLIMATE EMERGENCY </w:t>
      </w:r>
    </w:p>
    <w:p w14:paraId="709BB437" w14:textId="77777777" w:rsidR="00545D23" w:rsidRDefault="00545D23" w:rsidP="00545D23">
      <w:pPr>
        <w:rPr>
          <w:sz w:val="22"/>
          <w:szCs w:val="22"/>
        </w:rPr>
      </w:pPr>
    </w:p>
    <w:p w14:paraId="205D8A0F" w14:textId="383B0E7E" w:rsidR="00545D23" w:rsidRPr="002C6F1D" w:rsidRDefault="00455EDD" w:rsidP="00545D23">
      <w:pPr>
        <w:jc w:val="center"/>
        <w:rPr>
          <w:b/>
        </w:rPr>
      </w:pPr>
      <w:r w:rsidRPr="002C6F1D">
        <w:rPr>
          <w:b/>
        </w:rPr>
        <w:t>Thursday June 27</w:t>
      </w:r>
      <w:r w:rsidR="00545D23" w:rsidRPr="002C6F1D">
        <w:rPr>
          <w:b/>
        </w:rPr>
        <w:t>,</w:t>
      </w:r>
      <w:r w:rsidR="002C6F1D" w:rsidRPr="002C6F1D">
        <w:rPr>
          <w:b/>
        </w:rPr>
        <w:t xml:space="preserve"> 5.30pm – 9</w:t>
      </w:r>
      <w:r w:rsidR="00545D23" w:rsidRPr="002C6F1D">
        <w:rPr>
          <w:b/>
        </w:rPr>
        <w:t>pm</w:t>
      </w:r>
    </w:p>
    <w:p w14:paraId="5FFE8D1C" w14:textId="77777777" w:rsidR="00213286" w:rsidRPr="002C6F1D" w:rsidRDefault="00213286" w:rsidP="00455EDD">
      <w:pPr>
        <w:jc w:val="center"/>
        <w:rPr>
          <w:b/>
        </w:rPr>
      </w:pPr>
    </w:p>
    <w:p w14:paraId="2B640B75" w14:textId="795DB2B4" w:rsidR="00545D23" w:rsidRPr="002C6F1D" w:rsidRDefault="00545D23" w:rsidP="00455EDD">
      <w:pPr>
        <w:jc w:val="center"/>
        <w:rPr>
          <w:b/>
        </w:rPr>
      </w:pPr>
      <w:r w:rsidRPr="002C6F1D">
        <w:rPr>
          <w:b/>
        </w:rPr>
        <w:t xml:space="preserve">City Hall, London (Committee Room </w:t>
      </w:r>
      <w:r w:rsidR="005B7316">
        <w:rPr>
          <w:b/>
        </w:rPr>
        <w:t xml:space="preserve">4 &amp; </w:t>
      </w:r>
      <w:r w:rsidRPr="002C6F1D">
        <w:rPr>
          <w:b/>
        </w:rPr>
        <w:t>5)</w:t>
      </w:r>
    </w:p>
    <w:p w14:paraId="6B1B290E" w14:textId="77777777" w:rsidR="00983BD7" w:rsidRPr="002C6F1D" w:rsidRDefault="00983BD7" w:rsidP="00455EDD">
      <w:pPr>
        <w:jc w:val="center"/>
        <w:rPr>
          <w:b/>
        </w:rPr>
      </w:pPr>
    </w:p>
    <w:p w14:paraId="69E50E6C" w14:textId="1D253C28" w:rsidR="00983BD7" w:rsidRPr="002C6F1D" w:rsidRDefault="00983BD7" w:rsidP="00983BD7">
      <w:pPr>
        <w:jc w:val="center"/>
        <w:rPr>
          <w:color w:val="9BBB59" w:themeColor="accent3"/>
        </w:rPr>
      </w:pPr>
      <w:r w:rsidRPr="002C6F1D">
        <w:rPr>
          <w:color w:val="9BBB59" w:themeColor="accent3"/>
        </w:rPr>
        <w:t>#</w:t>
      </w:r>
      <w:proofErr w:type="spellStart"/>
      <w:r w:rsidRPr="002C6F1D">
        <w:rPr>
          <w:color w:val="9BBB59" w:themeColor="accent3"/>
        </w:rPr>
        <w:t>C</w:t>
      </w:r>
      <w:r w:rsidR="00BF0EF3" w:rsidRPr="002C6F1D">
        <w:rPr>
          <w:color w:val="9BBB59" w:themeColor="accent3"/>
        </w:rPr>
        <w:t>ommunityEnergy</w:t>
      </w:r>
      <w:proofErr w:type="spellEnd"/>
    </w:p>
    <w:p w14:paraId="136740DE" w14:textId="38818533" w:rsidR="00983BD7" w:rsidRPr="002C6F1D" w:rsidRDefault="00983BD7" w:rsidP="00983BD7">
      <w:pPr>
        <w:jc w:val="center"/>
        <w:rPr>
          <w:color w:val="9BBB59" w:themeColor="accent3"/>
        </w:rPr>
      </w:pPr>
      <w:r w:rsidRPr="002C6F1D">
        <w:rPr>
          <w:color w:val="9BBB59" w:themeColor="accent3"/>
        </w:rPr>
        <w:t>#</w:t>
      </w:r>
      <w:proofErr w:type="spellStart"/>
      <w:r w:rsidRPr="002C6F1D">
        <w:rPr>
          <w:color w:val="9BBB59" w:themeColor="accent3"/>
        </w:rPr>
        <w:t>ClimateEmergency</w:t>
      </w:r>
      <w:proofErr w:type="spellEnd"/>
      <w:r w:rsidRPr="002C6F1D">
        <w:rPr>
          <w:color w:val="9BBB59" w:themeColor="accent3"/>
        </w:rPr>
        <w:t xml:space="preserve"> </w:t>
      </w:r>
    </w:p>
    <w:p w14:paraId="5BD35D16" w14:textId="77777777" w:rsidR="002542C2" w:rsidRPr="002C6F1D" w:rsidRDefault="002542C2" w:rsidP="002542C2"/>
    <w:p w14:paraId="7EB3367A" w14:textId="7EEE7B3B" w:rsidR="006C678C" w:rsidRPr="002C6F1D" w:rsidRDefault="006C678C" w:rsidP="00517547">
      <w:pPr>
        <w:jc w:val="both"/>
      </w:pPr>
      <w:r w:rsidRPr="002C6F1D">
        <w:t xml:space="preserve">Near 100 councils across the country have now declared Climate </w:t>
      </w:r>
      <w:proofErr w:type="gramStart"/>
      <w:r w:rsidRPr="002C6F1D">
        <w:t>Emergency.</w:t>
      </w:r>
      <w:proofErr w:type="gramEnd"/>
      <w:r w:rsidRPr="002C6F1D">
        <w:t xml:space="preserve"> In London this includes the boroughs of Greenwich, </w:t>
      </w:r>
      <w:proofErr w:type="spellStart"/>
      <w:r w:rsidRPr="002C6F1D">
        <w:t>Lambeth</w:t>
      </w:r>
      <w:proofErr w:type="spellEnd"/>
      <w:r w:rsidRPr="002C6F1D">
        <w:t xml:space="preserve">, </w:t>
      </w:r>
      <w:proofErr w:type="spellStart"/>
      <w:r w:rsidRPr="002C6F1D">
        <w:t>Newham</w:t>
      </w:r>
      <w:proofErr w:type="spellEnd"/>
      <w:r w:rsidRPr="002C6F1D">
        <w:t xml:space="preserve">, Haringey, </w:t>
      </w:r>
      <w:proofErr w:type="spellStart"/>
      <w:r w:rsidRPr="002C6F1D">
        <w:t>Ealing</w:t>
      </w:r>
      <w:proofErr w:type="spellEnd"/>
      <w:r w:rsidRPr="002C6F1D">
        <w:t xml:space="preserve">, Tower Hamlets, </w:t>
      </w:r>
      <w:proofErr w:type="spellStart"/>
      <w:r w:rsidR="00A771AA" w:rsidRPr="002C6F1D">
        <w:t>Southwark</w:t>
      </w:r>
      <w:proofErr w:type="spellEnd"/>
      <w:r w:rsidR="00A771AA" w:rsidRPr="002C6F1D">
        <w:t xml:space="preserve"> </w:t>
      </w:r>
      <w:r w:rsidRPr="002C6F1D">
        <w:t>Waltham Forest</w:t>
      </w:r>
      <w:r w:rsidR="005B7316">
        <w:t>, Islington</w:t>
      </w:r>
      <w:r w:rsidRPr="002C6F1D">
        <w:t xml:space="preserve"> and also the Greater London Authority. In addition, petitions are now in place for similar action in Camden, Hounslow</w:t>
      </w:r>
      <w:r w:rsidR="00A771AA" w:rsidRPr="002C6F1D">
        <w:t xml:space="preserve">, </w:t>
      </w:r>
      <w:proofErr w:type="gramStart"/>
      <w:r w:rsidR="005B7316">
        <w:t>Croydon</w:t>
      </w:r>
      <w:bookmarkStart w:id="0" w:name="_GoBack"/>
      <w:bookmarkEnd w:id="0"/>
      <w:r w:rsidR="00A771AA" w:rsidRPr="002C6F1D">
        <w:t xml:space="preserve"> ,Merton</w:t>
      </w:r>
      <w:proofErr w:type="gramEnd"/>
      <w:r w:rsidR="00A771AA" w:rsidRPr="002C6F1D">
        <w:t xml:space="preserve">, </w:t>
      </w:r>
      <w:proofErr w:type="spellStart"/>
      <w:r w:rsidR="00A771AA" w:rsidRPr="002C6F1D">
        <w:t>Redbridge</w:t>
      </w:r>
      <w:proofErr w:type="spellEnd"/>
      <w:r w:rsidR="00A771AA" w:rsidRPr="002C6F1D">
        <w:t xml:space="preserve"> </w:t>
      </w:r>
      <w:r w:rsidRPr="002C6F1D">
        <w:t>and Westminster.</w:t>
      </w:r>
    </w:p>
    <w:p w14:paraId="3C3DE1E1" w14:textId="77777777" w:rsidR="006C678C" w:rsidRPr="002C6F1D" w:rsidRDefault="006C678C" w:rsidP="00517547">
      <w:pPr>
        <w:jc w:val="both"/>
      </w:pPr>
    </w:p>
    <w:p w14:paraId="2D0F3C72" w14:textId="7770D8A9" w:rsidR="006C678C" w:rsidRPr="002C6F1D" w:rsidRDefault="006C678C" w:rsidP="00517547">
      <w:pPr>
        <w:jc w:val="both"/>
      </w:pPr>
      <w:r w:rsidRPr="002C6F1D">
        <w:t>Community energy groups across London have been actively working in their areas to deliver innovative carbon reduction and fuel poverty alleviation projects. The Mayor has supported groups through the introduction of the London Community Energy Fund (LCEF</w:t>
      </w:r>
      <w:r w:rsidR="00BF0EF3" w:rsidRPr="002C6F1D">
        <w:t xml:space="preserve">) with other 30 projects now under development </w:t>
      </w:r>
      <w:r w:rsidRPr="002C6F1D">
        <w:t xml:space="preserve">across the capital – and more projects planned. </w:t>
      </w:r>
      <w:r w:rsidR="00BF0EF3" w:rsidRPr="002C6F1D">
        <w:t xml:space="preserve">A further round of funding under the LCEF is anticipated shortly. </w:t>
      </w:r>
    </w:p>
    <w:p w14:paraId="28817237" w14:textId="77777777" w:rsidR="006C678C" w:rsidRPr="002C6F1D" w:rsidRDefault="006C678C" w:rsidP="00517547">
      <w:pPr>
        <w:jc w:val="both"/>
      </w:pPr>
    </w:p>
    <w:p w14:paraId="5E2924A9" w14:textId="2E0D954D" w:rsidR="006C678C" w:rsidRPr="002C6F1D" w:rsidRDefault="006C678C" w:rsidP="00517547">
      <w:pPr>
        <w:jc w:val="both"/>
        <w:rPr>
          <w:b/>
        </w:rPr>
      </w:pPr>
      <w:r w:rsidRPr="002C6F1D">
        <w:rPr>
          <w:b/>
        </w:rPr>
        <w:t xml:space="preserve">Community Energy in a Climate Emergency will explore how councils and communities can work together to deliver energy and climate projects and </w:t>
      </w:r>
      <w:r w:rsidR="00236401" w:rsidRPr="002C6F1D">
        <w:rPr>
          <w:b/>
        </w:rPr>
        <w:t xml:space="preserve">- </w:t>
      </w:r>
      <w:r w:rsidRPr="002C6F1D">
        <w:rPr>
          <w:b/>
        </w:rPr>
        <w:t xml:space="preserve">set out </w:t>
      </w:r>
      <w:r w:rsidR="005C1D28" w:rsidRPr="002C6F1D">
        <w:rPr>
          <w:b/>
        </w:rPr>
        <w:t>longer-term</w:t>
      </w:r>
      <w:r w:rsidRPr="002C6F1D">
        <w:rPr>
          <w:b/>
        </w:rPr>
        <w:t xml:space="preserve"> strategies to move towards zero carbon</w:t>
      </w:r>
    </w:p>
    <w:p w14:paraId="6CA14E84" w14:textId="77777777" w:rsidR="005C1D28" w:rsidRPr="002C6F1D" w:rsidRDefault="005C1D28" w:rsidP="007D51CD"/>
    <w:p w14:paraId="6BCC2B50" w14:textId="1C16566B" w:rsidR="00213286" w:rsidRPr="002C6F1D" w:rsidRDefault="00213286" w:rsidP="00213286">
      <w:pPr>
        <w:jc w:val="center"/>
        <w:rPr>
          <w:b/>
        </w:rPr>
      </w:pPr>
      <w:r w:rsidRPr="002C6F1D">
        <w:rPr>
          <w:b/>
        </w:rPr>
        <w:t>AGENDA</w:t>
      </w:r>
    </w:p>
    <w:p w14:paraId="1FFDF6AD" w14:textId="77777777" w:rsidR="00213286" w:rsidRPr="002C6F1D" w:rsidRDefault="00213286" w:rsidP="007D51CD"/>
    <w:p w14:paraId="144D0372" w14:textId="77777777" w:rsidR="00213286" w:rsidRPr="002C6F1D" w:rsidRDefault="00213286" w:rsidP="00213286">
      <w:r w:rsidRPr="002C6F1D">
        <w:t xml:space="preserve">Registration </w:t>
      </w:r>
    </w:p>
    <w:p w14:paraId="6989F458" w14:textId="77777777" w:rsidR="00213286" w:rsidRPr="002C6F1D" w:rsidRDefault="00213286" w:rsidP="00213286">
      <w:r w:rsidRPr="002C6F1D">
        <w:t>5.30pm</w:t>
      </w:r>
    </w:p>
    <w:p w14:paraId="6CED2057" w14:textId="77777777" w:rsidR="00213286" w:rsidRPr="002C6F1D" w:rsidRDefault="00213286" w:rsidP="007D51CD"/>
    <w:p w14:paraId="0DDE5D02" w14:textId="77777777" w:rsidR="00160563" w:rsidRPr="002C6F1D" w:rsidRDefault="00213286" w:rsidP="007D51CD">
      <w:pPr>
        <w:rPr>
          <w:b/>
        </w:rPr>
      </w:pPr>
      <w:r w:rsidRPr="002C6F1D">
        <w:t xml:space="preserve">6pm </w:t>
      </w:r>
      <w:r w:rsidR="00913C7A" w:rsidRPr="002C6F1D">
        <w:tab/>
      </w:r>
      <w:r w:rsidRPr="002C6F1D">
        <w:rPr>
          <w:b/>
        </w:rPr>
        <w:t xml:space="preserve">Welcome </w:t>
      </w:r>
    </w:p>
    <w:p w14:paraId="6C6FBC31" w14:textId="32A421F0" w:rsidR="00213286" w:rsidRPr="002C6F1D" w:rsidRDefault="00213286" w:rsidP="00160563">
      <w:pPr>
        <w:ind w:firstLine="720"/>
      </w:pPr>
      <w:r w:rsidRPr="002C6F1D">
        <w:t>Syed Ahmed, Chair</w:t>
      </w:r>
      <w:r w:rsidR="00160563" w:rsidRPr="002C6F1D">
        <w:t>,</w:t>
      </w:r>
      <w:r w:rsidRPr="002C6F1D">
        <w:t xml:space="preserve"> Community Energy London</w:t>
      </w:r>
    </w:p>
    <w:p w14:paraId="1593970B" w14:textId="63A19B84" w:rsidR="00213286" w:rsidRPr="002C6F1D" w:rsidRDefault="002D6E8A" w:rsidP="007D51CD">
      <w:pPr>
        <w:rPr>
          <w:color w:val="808080" w:themeColor="background1" w:themeShade="80"/>
        </w:rPr>
      </w:pPr>
      <w:r w:rsidRPr="002C6F1D">
        <w:tab/>
      </w:r>
      <w:r w:rsidRPr="002C6F1D">
        <w:rPr>
          <w:color w:val="808080" w:themeColor="background1" w:themeShade="80"/>
        </w:rPr>
        <w:t>@</w:t>
      </w:r>
      <w:proofErr w:type="spellStart"/>
      <w:r w:rsidRPr="002C6F1D">
        <w:rPr>
          <w:color w:val="808080" w:themeColor="background1" w:themeShade="80"/>
        </w:rPr>
        <w:t>CommEnergyLDN</w:t>
      </w:r>
      <w:proofErr w:type="spellEnd"/>
      <w:r w:rsidR="00081ADE">
        <w:rPr>
          <w:color w:val="808080" w:themeColor="background1" w:themeShade="80"/>
        </w:rPr>
        <w:t xml:space="preserve"> @</w:t>
      </w:r>
      <w:proofErr w:type="spellStart"/>
      <w:r w:rsidR="00081ADE">
        <w:rPr>
          <w:color w:val="808080" w:themeColor="background1" w:themeShade="80"/>
        </w:rPr>
        <w:t>energyforlondon</w:t>
      </w:r>
      <w:proofErr w:type="spellEnd"/>
    </w:p>
    <w:p w14:paraId="2DB32414" w14:textId="77777777" w:rsidR="00913C7A" w:rsidRPr="002C6F1D" w:rsidRDefault="00913C7A" w:rsidP="007D51CD"/>
    <w:p w14:paraId="5DC1F813" w14:textId="41F11163" w:rsidR="00913C7A" w:rsidRPr="002C6F1D" w:rsidRDefault="004E655D" w:rsidP="007D51CD">
      <w:pPr>
        <w:rPr>
          <w:b/>
        </w:rPr>
      </w:pPr>
      <w:r w:rsidRPr="002C6F1D">
        <w:t>6.0</w:t>
      </w:r>
      <w:r w:rsidR="00913C7A" w:rsidRPr="002C6F1D">
        <w:t xml:space="preserve">5 </w:t>
      </w:r>
      <w:r w:rsidR="00913C7A" w:rsidRPr="002C6F1D">
        <w:tab/>
      </w:r>
      <w:r w:rsidR="00913C7A" w:rsidRPr="002C6F1D">
        <w:rPr>
          <w:b/>
        </w:rPr>
        <w:t xml:space="preserve">Community Energy: State of the Sector </w:t>
      </w:r>
    </w:p>
    <w:p w14:paraId="70643F98" w14:textId="77777777" w:rsidR="00913C7A" w:rsidRPr="002C6F1D" w:rsidRDefault="00913C7A" w:rsidP="00913C7A">
      <w:pPr>
        <w:ind w:left="720"/>
      </w:pPr>
      <w:r w:rsidRPr="002C6F1D">
        <w:t>Emma Bridge, CEO Community Energy England</w:t>
      </w:r>
    </w:p>
    <w:p w14:paraId="50E8A553" w14:textId="77777777" w:rsidR="00913C7A" w:rsidRPr="002C6F1D" w:rsidRDefault="00913C7A" w:rsidP="00913C7A">
      <w:pPr>
        <w:ind w:left="720"/>
        <w:rPr>
          <w:color w:val="808080" w:themeColor="background1" w:themeShade="80"/>
        </w:rPr>
      </w:pPr>
      <w:r w:rsidRPr="002C6F1D">
        <w:rPr>
          <w:color w:val="808080" w:themeColor="background1" w:themeShade="80"/>
        </w:rPr>
        <w:t>@</w:t>
      </w:r>
      <w:proofErr w:type="gramStart"/>
      <w:r w:rsidRPr="002C6F1D">
        <w:rPr>
          <w:color w:val="808080" w:themeColor="background1" w:themeShade="80"/>
        </w:rPr>
        <w:t>emmabridge</w:t>
      </w:r>
      <w:proofErr w:type="gramEnd"/>
      <w:r w:rsidRPr="002C6F1D">
        <w:rPr>
          <w:color w:val="808080" w:themeColor="background1" w:themeShade="80"/>
        </w:rPr>
        <w:t>_1 @Comm1nrg</w:t>
      </w:r>
    </w:p>
    <w:p w14:paraId="74FDD852" w14:textId="77777777" w:rsidR="00213286" w:rsidRPr="002C6F1D" w:rsidRDefault="00213286" w:rsidP="007D51CD"/>
    <w:p w14:paraId="16495352" w14:textId="7EFC1D06" w:rsidR="002D6E8A" w:rsidRPr="002C6F1D" w:rsidRDefault="004E655D" w:rsidP="007D51CD">
      <w:r w:rsidRPr="002C6F1D">
        <w:t>6.1</w:t>
      </w:r>
      <w:r w:rsidR="002D6E8A" w:rsidRPr="002C6F1D">
        <w:t>5</w:t>
      </w:r>
      <w:r w:rsidR="002D6E8A" w:rsidRPr="002C6F1D">
        <w:tab/>
      </w:r>
      <w:r w:rsidR="002D6E8A" w:rsidRPr="002C6F1D">
        <w:rPr>
          <w:b/>
        </w:rPr>
        <w:t xml:space="preserve">Community Energy </w:t>
      </w:r>
      <w:r w:rsidR="00A771AA" w:rsidRPr="002C6F1D">
        <w:rPr>
          <w:b/>
        </w:rPr>
        <w:t xml:space="preserve">Action </w:t>
      </w:r>
      <w:r w:rsidR="002D6E8A" w:rsidRPr="002C6F1D">
        <w:rPr>
          <w:b/>
        </w:rPr>
        <w:t>in Walworth</w:t>
      </w:r>
    </w:p>
    <w:p w14:paraId="46CE04AE" w14:textId="258DDFD1" w:rsidR="002D6E8A" w:rsidRPr="002C6F1D" w:rsidRDefault="002D6E8A" w:rsidP="007D51CD">
      <w:pPr>
        <w:rPr>
          <w:color w:val="000000" w:themeColor="text1"/>
        </w:rPr>
      </w:pPr>
      <w:r w:rsidRPr="002C6F1D">
        <w:rPr>
          <w:color w:val="000000" w:themeColor="text1"/>
        </w:rPr>
        <w:tab/>
        <w:t xml:space="preserve">Alan Jones, </w:t>
      </w:r>
      <w:r w:rsidR="002C6F1D">
        <w:rPr>
          <w:color w:val="000000" w:themeColor="text1"/>
        </w:rPr>
        <w:t xml:space="preserve">Chair, </w:t>
      </w:r>
      <w:r w:rsidRPr="002C6F1D">
        <w:rPr>
          <w:color w:val="000000" w:themeColor="text1"/>
        </w:rPr>
        <w:t>SE24 Energy</w:t>
      </w:r>
    </w:p>
    <w:p w14:paraId="5DAC929D" w14:textId="6568D948" w:rsidR="005D4F77" w:rsidRPr="002C6F1D" w:rsidRDefault="005D4F77" w:rsidP="007D51CD">
      <w:pPr>
        <w:rPr>
          <w:color w:val="808080" w:themeColor="background1" w:themeShade="80"/>
        </w:rPr>
      </w:pPr>
      <w:r w:rsidRPr="002C6F1D">
        <w:rPr>
          <w:color w:val="000000" w:themeColor="text1"/>
        </w:rPr>
        <w:lastRenderedPageBreak/>
        <w:tab/>
      </w:r>
      <w:r w:rsidRPr="002C6F1D">
        <w:rPr>
          <w:color w:val="808080" w:themeColor="background1" w:themeShade="80"/>
        </w:rPr>
        <w:t>@SolarEnergySE24</w:t>
      </w:r>
    </w:p>
    <w:p w14:paraId="160E35CD" w14:textId="77777777" w:rsidR="002D6E8A" w:rsidRPr="002C6F1D" w:rsidRDefault="002D6E8A" w:rsidP="007D51CD"/>
    <w:p w14:paraId="58F77707" w14:textId="744F3AE2" w:rsidR="002D6E8A" w:rsidRPr="002C6F1D" w:rsidRDefault="004E655D" w:rsidP="007D51CD">
      <w:r w:rsidRPr="002C6F1D">
        <w:t>6.2</w:t>
      </w:r>
      <w:r w:rsidR="00160563" w:rsidRPr="002C6F1D">
        <w:t>5</w:t>
      </w:r>
      <w:r w:rsidR="00160563" w:rsidRPr="002C6F1D">
        <w:tab/>
      </w:r>
      <w:r w:rsidR="00160563" w:rsidRPr="002C6F1D">
        <w:rPr>
          <w:b/>
        </w:rPr>
        <w:t xml:space="preserve">Community Energy </w:t>
      </w:r>
      <w:r w:rsidR="00A771AA" w:rsidRPr="002C6F1D">
        <w:rPr>
          <w:b/>
        </w:rPr>
        <w:t xml:space="preserve">Action </w:t>
      </w:r>
      <w:r w:rsidR="00160563" w:rsidRPr="002C6F1D">
        <w:rPr>
          <w:b/>
        </w:rPr>
        <w:t>in Camden</w:t>
      </w:r>
    </w:p>
    <w:p w14:paraId="0BC1B16C" w14:textId="67476E79" w:rsidR="00160563" w:rsidRPr="002C6F1D" w:rsidRDefault="00160563" w:rsidP="007D51CD">
      <w:r w:rsidRPr="002C6F1D">
        <w:tab/>
      </w:r>
      <w:proofErr w:type="spellStart"/>
      <w:r w:rsidR="00BF0EF3" w:rsidRPr="002C6F1D">
        <w:t>Tanuja</w:t>
      </w:r>
      <w:proofErr w:type="spellEnd"/>
      <w:r w:rsidR="00BF0EF3" w:rsidRPr="002C6F1D">
        <w:t xml:space="preserve"> </w:t>
      </w:r>
      <w:proofErr w:type="spellStart"/>
      <w:r w:rsidR="00BF0EF3" w:rsidRPr="002C6F1D">
        <w:t>Pandit</w:t>
      </w:r>
      <w:proofErr w:type="spellEnd"/>
      <w:r w:rsidR="00BF0EF3" w:rsidRPr="002C6F1D">
        <w:t xml:space="preserve">, </w:t>
      </w:r>
      <w:r w:rsidRPr="002C6F1D">
        <w:t>Power Up North London</w:t>
      </w:r>
      <w:r w:rsidR="005B7316">
        <w:t xml:space="preserve"> (PUNL)</w:t>
      </w:r>
    </w:p>
    <w:p w14:paraId="0B9F082D" w14:textId="5740BBC0" w:rsidR="00160563" w:rsidRPr="002C6F1D" w:rsidRDefault="00160563" w:rsidP="007D51CD">
      <w:pPr>
        <w:rPr>
          <w:color w:val="808080" w:themeColor="background1" w:themeShade="80"/>
        </w:rPr>
      </w:pPr>
      <w:r w:rsidRPr="002C6F1D">
        <w:tab/>
      </w:r>
      <w:r w:rsidRPr="002C6F1D">
        <w:rPr>
          <w:color w:val="808080" w:themeColor="background1" w:themeShade="80"/>
        </w:rPr>
        <w:t>@</w:t>
      </w:r>
      <w:proofErr w:type="spellStart"/>
      <w:r w:rsidRPr="002C6F1D">
        <w:rPr>
          <w:color w:val="808080" w:themeColor="background1" w:themeShade="80"/>
        </w:rPr>
        <w:t>PowerUpNLdn</w:t>
      </w:r>
      <w:proofErr w:type="spellEnd"/>
      <w:r w:rsidR="00151AEC">
        <w:rPr>
          <w:color w:val="808080" w:themeColor="background1" w:themeShade="80"/>
        </w:rPr>
        <w:t xml:space="preserve"> </w:t>
      </w:r>
      <w:r w:rsidR="00151AEC" w:rsidRPr="00151AEC">
        <w:rPr>
          <w:color w:val="808080" w:themeColor="background1" w:themeShade="80"/>
        </w:rPr>
        <w:t>@</w:t>
      </w:r>
      <w:proofErr w:type="spellStart"/>
      <w:r w:rsidR="00151AEC" w:rsidRPr="00151AEC">
        <w:rPr>
          <w:color w:val="808080" w:themeColor="background1" w:themeShade="80"/>
        </w:rPr>
        <w:t>TanujaPandit</w:t>
      </w:r>
      <w:proofErr w:type="spellEnd"/>
      <w:r w:rsidR="00151AEC" w:rsidRPr="00151AEC">
        <w:rPr>
          <w:color w:val="808080" w:themeColor="background1" w:themeShade="80"/>
        </w:rPr>
        <w:t xml:space="preserve"> ‏</w:t>
      </w:r>
    </w:p>
    <w:p w14:paraId="4599E560" w14:textId="77777777" w:rsidR="00160563" w:rsidRPr="002C6F1D" w:rsidRDefault="00160563" w:rsidP="007D51CD"/>
    <w:p w14:paraId="1CA18540" w14:textId="072505FC" w:rsidR="00160563" w:rsidRPr="002C6F1D" w:rsidRDefault="004E655D" w:rsidP="007D51CD">
      <w:r w:rsidRPr="002C6F1D">
        <w:t>6.3</w:t>
      </w:r>
      <w:r w:rsidR="00160563" w:rsidRPr="002C6F1D">
        <w:t>5</w:t>
      </w:r>
      <w:r w:rsidR="00160563" w:rsidRPr="002C6F1D">
        <w:tab/>
      </w:r>
      <w:r w:rsidR="00160563" w:rsidRPr="002C6F1D">
        <w:rPr>
          <w:b/>
        </w:rPr>
        <w:t xml:space="preserve">Community Energy </w:t>
      </w:r>
      <w:r w:rsidR="00A771AA" w:rsidRPr="002C6F1D">
        <w:rPr>
          <w:b/>
        </w:rPr>
        <w:t xml:space="preserve">Action </w:t>
      </w:r>
      <w:r w:rsidR="00160563" w:rsidRPr="002C6F1D">
        <w:rPr>
          <w:b/>
        </w:rPr>
        <w:t>in Battersea</w:t>
      </w:r>
    </w:p>
    <w:p w14:paraId="7B81B679" w14:textId="6808F79A" w:rsidR="00160563" w:rsidRPr="002C6F1D" w:rsidRDefault="00160563" w:rsidP="007D51CD">
      <w:r w:rsidRPr="002C6F1D">
        <w:tab/>
      </w:r>
      <w:r w:rsidR="00BF0EF3" w:rsidRPr="002C6F1D">
        <w:t xml:space="preserve">Toby </w:t>
      </w:r>
      <w:proofErr w:type="spellStart"/>
      <w:r w:rsidR="00BF0EF3" w:rsidRPr="002C6F1D">
        <w:t>Costin</w:t>
      </w:r>
      <w:proofErr w:type="spellEnd"/>
      <w:r w:rsidR="00BF0EF3" w:rsidRPr="002C6F1D">
        <w:t xml:space="preserve">, </w:t>
      </w:r>
      <w:r w:rsidRPr="002C6F1D">
        <w:t>Community Renewable Energy Wandsworth</w:t>
      </w:r>
      <w:r w:rsidR="005D4F77" w:rsidRPr="002C6F1D">
        <w:t xml:space="preserve"> (CREW)</w:t>
      </w:r>
    </w:p>
    <w:p w14:paraId="3A32B81D" w14:textId="61517ABC" w:rsidR="002D6E8A" w:rsidRPr="002C6F1D" w:rsidRDefault="00160563" w:rsidP="007D51CD">
      <w:pPr>
        <w:rPr>
          <w:color w:val="808080" w:themeColor="background1" w:themeShade="80"/>
        </w:rPr>
      </w:pPr>
      <w:r w:rsidRPr="002C6F1D">
        <w:tab/>
      </w:r>
      <w:r w:rsidRPr="002C6F1D">
        <w:rPr>
          <w:color w:val="808080" w:themeColor="background1" w:themeShade="80"/>
        </w:rPr>
        <w:t>@</w:t>
      </w:r>
      <w:proofErr w:type="spellStart"/>
      <w:r w:rsidRPr="002C6F1D">
        <w:rPr>
          <w:color w:val="808080" w:themeColor="background1" w:themeShade="80"/>
        </w:rPr>
        <w:t>CREWEnergyLDN</w:t>
      </w:r>
      <w:proofErr w:type="spellEnd"/>
    </w:p>
    <w:p w14:paraId="67BB4DFE" w14:textId="77777777" w:rsidR="00160563" w:rsidRPr="002C6F1D" w:rsidRDefault="00160563" w:rsidP="007D51CD"/>
    <w:p w14:paraId="1C0571AC" w14:textId="0116A594" w:rsidR="004E655D" w:rsidRPr="002C6F1D" w:rsidRDefault="004E655D" w:rsidP="00BF0EF3">
      <w:pPr>
        <w:ind w:left="720"/>
        <w:rPr>
          <w:b/>
        </w:rPr>
      </w:pPr>
      <w:r w:rsidRPr="002C6F1D">
        <w:rPr>
          <w:b/>
        </w:rPr>
        <w:t xml:space="preserve">Q&amp;A </w:t>
      </w:r>
    </w:p>
    <w:p w14:paraId="17E68205" w14:textId="77777777" w:rsidR="004E655D" w:rsidRPr="002C6F1D" w:rsidRDefault="004E655D" w:rsidP="007D51CD"/>
    <w:p w14:paraId="1D4FFDDB" w14:textId="6A636DFF" w:rsidR="00213286" w:rsidRPr="002C6F1D" w:rsidRDefault="004E655D" w:rsidP="007D51CD">
      <w:r w:rsidRPr="002C6F1D">
        <w:t>6.5</w:t>
      </w:r>
      <w:r w:rsidR="002D6E8A" w:rsidRPr="002C6F1D">
        <w:t>5</w:t>
      </w:r>
      <w:r w:rsidR="00213286" w:rsidRPr="002C6F1D">
        <w:t xml:space="preserve"> </w:t>
      </w:r>
      <w:r w:rsidR="002D6E8A" w:rsidRPr="002C6F1D">
        <w:tab/>
      </w:r>
      <w:r w:rsidR="002D6E8A" w:rsidRPr="002C6F1D">
        <w:rPr>
          <w:b/>
        </w:rPr>
        <w:t>Retrofitting London</w:t>
      </w:r>
      <w:r w:rsidR="008A4A38" w:rsidRPr="002C6F1D">
        <w:rPr>
          <w:b/>
        </w:rPr>
        <w:t>’s Buildings</w:t>
      </w:r>
    </w:p>
    <w:p w14:paraId="6C985A09" w14:textId="152A63F4" w:rsidR="002D6E8A" w:rsidRPr="002C6F1D" w:rsidRDefault="008F7704" w:rsidP="002D6E8A">
      <w:pPr>
        <w:ind w:firstLine="720"/>
      </w:pPr>
      <w:r w:rsidRPr="002C6F1D">
        <w:t xml:space="preserve">Russell Smith </w:t>
      </w:r>
      <w:r w:rsidR="00517547" w:rsidRPr="002C6F1D">
        <w:t xml:space="preserve">Director, </w:t>
      </w:r>
      <w:proofErr w:type="spellStart"/>
      <w:r w:rsidR="00517547" w:rsidRPr="002C6F1D">
        <w:t>RetrofitWorks</w:t>
      </w:r>
      <w:proofErr w:type="spellEnd"/>
      <w:r w:rsidR="00517547" w:rsidRPr="002C6F1D">
        <w:t xml:space="preserve"> Cooperative</w:t>
      </w:r>
    </w:p>
    <w:p w14:paraId="7B3EAF8B" w14:textId="2BC2FC43" w:rsidR="00517547" w:rsidRPr="002C6F1D" w:rsidRDefault="00517547" w:rsidP="002D6E8A">
      <w:pPr>
        <w:ind w:firstLine="720"/>
        <w:rPr>
          <w:color w:val="808080" w:themeColor="background1" w:themeShade="80"/>
        </w:rPr>
      </w:pPr>
      <w:r w:rsidRPr="002C6F1D">
        <w:rPr>
          <w:color w:val="808080" w:themeColor="background1" w:themeShade="80"/>
        </w:rPr>
        <w:t>@</w:t>
      </w:r>
      <w:proofErr w:type="spellStart"/>
      <w:r w:rsidRPr="002C6F1D">
        <w:rPr>
          <w:color w:val="808080" w:themeColor="background1" w:themeShade="80"/>
        </w:rPr>
        <w:t>RetrofitRuss</w:t>
      </w:r>
      <w:proofErr w:type="spellEnd"/>
      <w:r w:rsidR="00E34DB8" w:rsidRPr="002C6F1D">
        <w:rPr>
          <w:color w:val="808080" w:themeColor="background1" w:themeShade="80"/>
        </w:rPr>
        <w:t xml:space="preserve"> @</w:t>
      </w:r>
      <w:proofErr w:type="spellStart"/>
      <w:r w:rsidR="00E34DB8" w:rsidRPr="002C6F1D">
        <w:rPr>
          <w:color w:val="808080" w:themeColor="background1" w:themeShade="80"/>
        </w:rPr>
        <w:t>parityprojects</w:t>
      </w:r>
      <w:proofErr w:type="spellEnd"/>
    </w:p>
    <w:p w14:paraId="51777A3F" w14:textId="77777777" w:rsidR="00160563" w:rsidRPr="002C6F1D" w:rsidRDefault="00160563" w:rsidP="00517547">
      <w:pPr>
        <w:ind w:left="720"/>
      </w:pPr>
    </w:p>
    <w:p w14:paraId="4B1F8163" w14:textId="731083AE" w:rsidR="004E655D" w:rsidRPr="002C6F1D" w:rsidRDefault="004E655D" w:rsidP="004E655D">
      <w:r w:rsidRPr="002C6F1D">
        <w:t xml:space="preserve">7.05 </w:t>
      </w:r>
      <w:r w:rsidRPr="002C6F1D">
        <w:tab/>
      </w:r>
      <w:r w:rsidRPr="002C6F1D">
        <w:rPr>
          <w:b/>
        </w:rPr>
        <w:t>Climate Emergency in Haringey</w:t>
      </w:r>
    </w:p>
    <w:p w14:paraId="2BDDE898" w14:textId="77777777" w:rsidR="004E655D" w:rsidRPr="002C6F1D" w:rsidRDefault="004E655D" w:rsidP="004E655D">
      <w:pPr>
        <w:ind w:left="720"/>
      </w:pPr>
      <w:r w:rsidRPr="002C6F1D">
        <w:t>Joe Baker, Head of Carbon Management, Haringey Council</w:t>
      </w:r>
    </w:p>
    <w:p w14:paraId="7B30D918" w14:textId="77777777" w:rsidR="004E655D" w:rsidRPr="002C6F1D" w:rsidRDefault="004E655D" w:rsidP="004E655D">
      <w:pPr>
        <w:ind w:left="720"/>
        <w:rPr>
          <w:color w:val="808080" w:themeColor="background1" w:themeShade="80"/>
        </w:rPr>
      </w:pPr>
      <w:r w:rsidRPr="002C6F1D">
        <w:rPr>
          <w:color w:val="808080" w:themeColor="background1" w:themeShade="80"/>
        </w:rPr>
        <w:t>@</w:t>
      </w:r>
      <w:proofErr w:type="spellStart"/>
      <w:proofErr w:type="gramStart"/>
      <w:r w:rsidRPr="002C6F1D">
        <w:rPr>
          <w:color w:val="808080" w:themeColor="background1" w:themeShade="80"/>
        </w:rPr>
        <w:t>haringeycouncil</w:t>
      </w:r>
      <w:proofErr w:type="spellEnd"/>
      <w:proofErr w:type="gramEnd"/>
    </w:p>
    <w:p w14:paraId="10CE89F8" w14:textId="77777777" w:rsidR="004E655D" w:rsidRPr="002C6F1D" w:rsidRDefault="004E655D" w:rsidP="00517547">
      <w:pPr>
        <w:ind w:left="720"/>
      </w:pPr>
    </w:p>
    <w:p w14:paraId="5E8FBBAB" w14:textId="77777777" w:rsidR="004E655D" w:rsidRPr="002C6F1D" w:rsidRDefault="004E655D" w:rsidP="00517547">
      <w:pPr>
        <w:ind w:left="720"/>
      </w:pPr>
    </w:p>
    <w:p w14:paraId="40457D30" w14:textId="0B559041" w:rsidR="00160563" w:rsidRPr="002C6F1D" w:rsidRDefault="004E655D" w:rsidP="00160563">
      <w:r w:rsidRPr="002C6F1D">
        <w:t>7.1</w:t>
      </w:r>
      <w:r w:rsidR="00160563" w:rsidRPr="002C6F1D">
        <w:t>5</w:t>
      </w:r>
      <w:r w:rsidR="00160563" w:rsidRPr="002C6F1D">
        <w:tab/>
      </w:r>
      <w:r w:rsidR="004400BA" w:rsidRPr="002C6F1D">
        <w:rPr>
          <w:b/>
        </w:rPr>
        <w:t xml:space="preserve">Community Energy in a Climate </w:t>
      </w:r>
      <w:r w:rsidR="0066479B" w:rsidRPr="002C6F1D">
        <w:rPr>
          <w:b/>
        </w:rPr>
        <w:t>Emergency</w:t>
      </w:r>
      <w:r w:rsidR="004400BA" w:rsidRPr="002C6F1D">
        <w:rPr>
          <w:b/>
        </w:rPr>
        <w:t xml:space="preserve">: </w:t>
      </w:r>
      <w:r w:rsidR="00B46320" w:rsidRPr="002C6F1D">
        <w:rPr>
          <w:b/>
        </w:rPr>
        <w:t>Q&amp;A Panel</w:t>
      </w:r>
    </w:p>
    <w:p w14:paraId="6F99A976" w14:textId="77777777" w:rsidR="00160563" w:rsidRPr="002C6F1D" w:rsidRDefault="00160563" w:rsidP="00517547">
      <w:pPr>
        <w:ind w:left="720"/>
      </w:pPr>
    </w:p>
    <w:p w14:paraId="17BD5318" w14:textId="0D4FA0D4" w:rsidR="00B46320" w:rsidRPr="002C6F1D" w:rsidRDefault="00B46320" w:rsidP="00517547">
      <w:pPr>
        <w:ind w:left="720"/>
      </w:pPr>
      <w:r w:rsidRPr="002C6F1D">
        <w:t xml:space="preserve">Chair </w:t>
      </w:r>
      <w:proofErr w:type="spellStart"/>
      <w:r w:rsidRPr="002C6F1D">
        <w:t>Afsheen</w:t>
      </w:r>
      <w:proofErr w:type="spellEnd"/>
      <w:r w:rsidRPr="002C6F1D">
        <w:t xml:space="preserve"> Rashid, Repowering London</w:t>
      </w:r>
    </w:p>
    <w:p w14:paraId="3E77FD36" w14:textId="4BCD45AB" w:rsidR="002001AA" w:rsidRPr="002C6F1D" w:rsidRDefault="002001AA" w:rsidP="00517547">
      <w:pPr>
        <w:ind w:left="720"/>
        <w:rPr>
          <w:color w:val="808080" w:themeColor="background1" w:themeShade="80"/>
        </w:rPr>
      </w:pPr>
      <w:r w:rsidRPr="002C6F1D">
        <w:rPr>
          <w:color w:val="808080" w:themeColor="background1" w:themeShade="80"/>
        </w:rPr>
        <w:t>@</w:t>
      </w:r>
      <w:proofErr w:type="spellStart"/>
      <w:r w:rsidRPr="002C6F1D">
        <w:rPr>
          <w:color w:val="808080" w:themeColor="background1" w:themeShade="80"/>
        </w:rPr>
        <w:t>Afsheen_Rashid</w:t>
      </w:r>
      <w:proofErr w:type="spellEnd"/>
      <w:r w:rsidRPr="002C6F1D">
        <w:rPr>
          <w:color w:val="808080" w:themeColor="background1" w:themeShade="80"/>
        </w:rPr>
        <w:t xml:space="preserve"> @</w:t>
      </w:r>
      <w:proofErr w:type="spellStart"/>
      <w:r w:rsidRPr="002C6F1D">
        <w:rPr>
          <w:color w:val="808080" w:themeColor="background1" w:themeShade="80"/>
        </w:rPr>
        <w:t>RepowerLondon</w:t>
      </w:r>
      <w:proofErr w:type="spellEnd"/>
    </w:p>
    <w:p w14:paraId="42D9A8E7" w14:textId="77777777" w:rsidR="00B46320" w:rsidRPr="002C6F1D" w:rsidRDefault="00B46320" w:rsidP="004400BA"/>
    <w:p w14:paraId="5684F946" w14:textId="49D809F8" w:rsidR="002A10F4" w:rsidRPr="002C6F1D" w:rsidRDefault="00081ADE" w:rsidP="002A10F4">
      <w:pPr>
        <w:ind w:left="720" w:firstLine="720"/>
      </w:pPr>
      <w:r>
        <w:t>Alex Hartley, South East London Community Energy (SELCE)</w:t>
      </w:r>
    </w:p>
    <w:p w14:paraId="3B3A1635" w14:textId="518482FA" w:rsidR="002A10F4" w:rsidRPr="002C6F1D" w:rsidRDefault="00081ADE" w:rsidP="002A10F4">
      <w:pPr>
        <w:ind w:left="720" w:firstLine="720"/>
        <w:rPr>
          <w:color w:val="808080" w:themeColor="background1" w:themeShade="80"/>
        </w:rPr>
      </w:pPr>
      <w:r w:rsidRPr="00081ADE">
        <w:rPr>
          <w:color w:val="808080" w:themeColor="background1" w:themeShade="80"/>
        </w:rPr>
        <w:t>@</w:t>
      </w:r>
      <w:proofErr w:type="gramStart"/>
      <w:r w:rsidRPr="00081ADE">
        <w:rPr>
          <w:color w:val="808080" w:themeColor="background1" w:themeShade="80"/>
        </w:rPr>
        <w:t>alexharteco</w:t>
      </w:r>
      <w:r w:rsidR="002A10F4" w:rsidRPr="002C6F1D">
        <w:rPr>
          <w:color w:val="808080" w:themeColor="background1" w:themeShade="80"/>
        </w:rPr>
        <w:t>1</w:t>
      </w:r>
      <w:proofErr w:type="gramEnd"/>
      <w:r w:rsidR="002A10F4" w:rsidRPr="002C6F1D">
        <w:rPr>
          <w:color w:val="808080" w:themeColor="background1" w:themeShade="80"/>
        </w:rPr>
        <w:t xml:space="preserve"> </w:t>
      </w:r>
      <w:r w:rsidRPr="00081ADE">
        <w:rPr>
          <w:color w:val="808080" w:themeColor="background1" w:themeShade="80"/>
        </w:rPr>
        <w:t>@</w:t>
      </w:r>
      <w:proofErr w:type="spellStart"/>
      <w:r w:rsidRPr="00081ADE">
        <w:rPr>
          <w:color w:val="808080" w:themeColor="background1" w:themeShade="80"/>
        </w:rPr>
        <w:t>SELonCommEnergy</w:t>
      </w:r>
      <w:proofErr w:type="spellEnd"/>
    </w:p>
    <w:p w14:paraId="3E72D5E8" w14:textId="77777777" w:rsidR="002A10F4" w:rsidRPr="002C6F1D" w:rsidRDefault="002A10F4" w:rsidP="004400BA">
      <w:pPr>
        <w:ind w:left="1440"/>
      </w:pPr>
    </w:p>
    <w:p w14:paraId="3CAF1C97" w14:textId="3EFAED27" w:rsidR="00B46320" w:rsidRPr="002C6F1D" w:rsidRDefault="0054080E" w:rsidP="004400BA">
      <w:pPr>
        <w:ind w:left="1440"/>
      </w:pPr>
      <w:r w:rsidRPr="002C6F1D">
        <w:t>Joe Baker, Head of Carbon Management, Haringey Council</w:t>
      </w:r>
    </w:p>
    <w:p w14:paraId="3B68CFA7" w14:textId="6E6DC84B" w:rsidR="0054080E" w:rsidRPr="002C6F1D" w:rsidRDefault="0054080E" w:rsidP="004400BA">
      <w:pPr>
        <w:ind w:left="1440"/>
        <w:rPr>
          <w:color w:val="808080" w:themeColor="background1" w:themeShade="80"/>
        </w:rPr>
      </w:pPr>
      <w:r w:rsidRPr="002C6F1D">
        <w:rPr>
          <w:color w:val="808080" w:themeColor="background1" w:themeShade="80"/>
        </w:rPr>
        <w:t>@</w:t>
      </w:r>
      <w:proofErr w:type="spellStart"/>
      <w:proofErr w:type="gramStart"/>
      <w:r w:rsidRPr="002C6F1D">
        <w:rPr>
          <w:color w:val="808080" w:themeColor="background1" w:themeShade="80"/>
        </w:rPr>
        <w:t>haringeycouncil</w:t>
      </w:r>
      <w:proofErr w:type="spellEnd"/>
      <w:proofErr w:type="gramEnd"/>
    </w:p>
    <w:p w14:paraId="6156D7F2" w14:textId="77777777" w:rsidR="004400BA" w:rsidRPr="002C6F1D" w:rsidRDefault="004400BA" w:rsidP="004400BA">
      <w:pPr>
        <w:ind w:left="1440"/>
      </w:pPr>
    </w:p>
    <w:p w14:paraId="32437631" w14:textId="77777777" w:rsidR="00B46320" w:rsidRPr="002C6F1D" w:rsidRDefault="00B46320" w:rsidP="004400BA">
      <w:pPr>
        <w:ind w:left="720" w:firstLine="720"/>
      </w:pPr>
      <w:r w:rsidRPr="002C6F1D">
        <w:t xml:space="preserve">Russell Smith Director, </w:t>
      </w:r>
      <w:proofErr w:type="spellStart"/>
      <w:r w:rsidRPr="002C6F1D">
        <w:t>RetrofitWorks</w:t>
      </w:r>
      <w:proofErr w:type="spellEnd"/>
      <w:r w:rsidRPr="002C6F1D">
        <w:t xml:space="preserve"> Cooperative</w:t>
      </w:r>
    </w:p>
    <w:p w14:paraId="6119FA95" w14:textId="77777777" w:rsidR="00B46320" w:rsidRPr="002C6F1D" w:rsidRDefault="00B46320" w:rsidP="004400BA">
      <w:pPr>
        <w:ind w:left="720" w:firstLine="720"/>
        <w:rPr>
          <w:color w:val="808080" w:themeColor="background1" w:themeShade="80"/>
        </w:rPr>
      </w:pPr>
      <w:r w:rsidRPr="002C6F1D">
        <w:rPr>
          <w:color w:val="808080" w:themeColor="background1" w:themeShade="80"/>
        </w:rPr>
        <w:t>@</w:t>
      </w:r>
      <w:proofErr w:type="spellStart"/>
      <w:r w:rsidRPr="002C6F1D">
        <w:rPr>
          <w:color w:val="808080" w:themeColor="background1" w:themeShade="80"/>
        </w:rPr>
        <w:t>RetrofitRuss</w:t>
      </w:r>
      <w:proofErr w:type="spellEnd"/>
      <w:r w:rsidRPr="002C6F1D">
        <w:rPr>
          <w:color w:val="808080" w:themeColor="background1" w:themeShade="80"/>
        </w:rPr>
        <w:t xml:space="preserve"> @</w:t>
      </w:r>
      <w:proofErr w:type="spellStart"/>
      <w:r w:rsidRPr="002C6F1D">
        <w:rPr>
          <w:color w:val="808080" w:themeColor="background1" w:themeShade="80"/>
        </w:rPr>
        <w:t>parityprojects</w:t>
      </w:r>
      <w:proofErr w:type="spellEnd"/>
    </w:p>
    <w:p w14:paraId="55297391" w14:textId="77777777" w:rsidR="00B46320" w:rsidRPr="002C6F1D" w:rsidRDefault="00B46320" w:rsidP="004400BA">
      <w:pPr>
        <w:ind w:left="1440"/>
      </w:pPr>
    </w:p>
    <w:p w14:paraId="6366AE36" w14:textId="54CCCE0C" w:rsidR="00B46320" w:rsidRPr="002C6F1D" w:rsidRDefault="005C1D28" w:rsidP="004400BA">
      <w:pPr>
        <w:ind w:left="1440"/>
      </w:pPr>
      <w:r w:rsidRPr="002C6F1D">
        <w:t xml:space="preserve">Mika </w:t>
      </w:r>
      <w:proofErr w:type="spellStart"/>
      <w:r w:rsidRPr="002C6F1D">
        <w:t>Minio-Paluello</w:t>
      </w:r>
      <w:proofErr w:type="spellEnd"/>
      <w:r w:rsidRPr="002C6F1D">
        <w:t xml:space="preserve">, </w:t>
      </w:r>
      <w:r w:rsidR="00B46320" w:rsidRPr="002C6F1D">
        <w:t>Labour Energy Forum</w:t>
      </w:r>
    </w:p>
    <w:p w14:paraId="6B1B2B1A" w14:textId="341FC5EE" w:rsidR="00517547" w:rsidRPr="002C6F1D" w:rsidRDefault="00517547" w:rsidP="004400BA">
      <w:pPr>
        <w:ind w:left="1440"/>
        <w:rPr>
          <w:color w:val="808080" w:themeColor="background1" w:themeShade="80"/>
        </w:rPr>
      </w:pPr>
      <w:r w:rsidRPr="002C6F1D">
        <w:rPr>
          <w:color w:val="808080" w:themeColor="background1" w:themeShade="80"/>
        </w:rPr>
        <w:t>@</w:t>
      </w:r>
      <w:proofErr w:type="spellStart"/>
      <w:proofErr w:type="gramStart"/>
      <w:r w:rsidRPr="002C6F1D">
        <w:rPr>
          <w:color w:val="808080" w:themeColor="background1" w:themeShade="80"/>
        </w:rPr>
        <w:t>mikaminio</w:t>
      </w:r>
      <w:proofErr w:type="spellEnd"/>
      <w:proofErr w:type="gramEnd"/>
      <w:r w:rsidR="006E7A32">
        <w:rPr>
          <w:color w:val="808080" w:themeColor="background1" w:themeShade="80"/>
        </w:rPr>
        <w:t xml:space="preserve"> </w:t>
      </w:r>
      <w:r w:rsidR="006E7A32" w:rsidRPr="006E7A32">
        <w:rPr>
          <w:color w:val="808080" w:themeColor="background1" w:themeShade="80"/>
        </w:rPr>
        <w:t>@</w:t>
      </w:r>
      <w:proofErr w:type="spellStart"/>
      <w:r w:rsidR="006E7A32" w:rsidRPr="006E7A32">
        <w:rPr>
          <w:color w:val="808080" w:themeColor="background1" w:themeShade="80"/>
        </w:rPr>
        <w:t>labour_energy</w:t>
      </w:r>
      <w:proofErr w:type="spellEnd"/>
    </w:p>
    <w:p w14:paraId="60AB3C9D" w14:textId="77777777" w:rsidR="00517547" w:rsidRPr="002C6F1D" w:rsidRDefault="00517547" w:rsidP="00517547">
      <w:pPr>
        <w:ind w:left="720"/>
      </w:pPr>
    </w:p>
    <w:p w14:paraId="224AB093" w14:textId="213CB8CF" w:rsidR="001E50BA" w:rsidRPr="002C6F1D" w:rsidRDefault="001E50BA" w:rsidP="001E50BA">
      <w:pPr>
        <w:ind w:left="1440"/>
      </w:pPr>
      <w:proofErr w:type="spellStart"/>
      <w:r w:rsidRPr="002C6F1D">
        <w:t>Dr</w:t>
      </w:r>
      <w:proofErr w:type="spellEnd"/>
      <w:r w:rsidRPr="002C6F1D">
        <w:t xml:space="preserve"> Sylvia Baron, </w:t>
      </w:r>
      <w:r w:rsidR="005C1D28" w:rsidRPr="002C6F1D">
        <w:t xml:space="preserve">Programme Manager, Energy Efficiency team, GLA </w:t>
      </w:r>
    </w:p>
    <w:p w14:paraId="2664C93A" w14:textId="572D8E78" w:rsidR="001E50BA" w:rsidRPr="002C6F1D" w:rsidRDefault="001E50BA" w:rsidP="001E50BA">
      <w:pPr>
        <w:ind w:left="1440"/>
        <w:rPr>
          <w:color w:val="808080" w:themeColor="background1" w:themeShade="80"/>
        </w:rPr>
      </w:pPr>
      <w:r w:rsidRPr="002C6F1D">
        <w:rPr>
          <w:color w:val="808080" w:themeColor="background1" w:themeShade="80"/>
        </w:rPr>
        <w:t>@</w:t>
      </w:r>
      <w:proofErr w:type="spellStart"/>
      <w:r w:rsidRPr="002C6F1D">
        <w:rPr>
          <w:color w:val="808080" w:themeColor="background1" w:themeShade="80"/>
        </w:rPr>
        <w:t>LDN_environment</w:t>
      </w:r>
      <w:proofErr w:type="spellEnd"/>
    </w:p>
    <w:p w14:paraId="29AE3E54" w14:textId="77777777" w:rsidR="00160563" w:rsidRPr="002C6F1D" w:rsidRDefault="00160563" w:rsidP="00517547">
      <w:pPr>
        <w:ind w:left="720"/>
      </w:pPr>
    </w:p>
    <w:p w14:paraId="67A5FEC0" w14:textId="27B89207" w:rsidR="00B46320" w:rsidRPr="002C6F1D" w:rsidRDefault="00B46320" w:rsidP="00B46320">
      <w:r w:rsidRPr="002C6F1D">
        <w:t>7.45</w:t>
      </w:r>
      <w:r w:rsidRPr="002C6F1D">
        <w:tab/>
      </w:r>
      <w:proofErr w:type="spellStart"/>
      <w:r w:rsidRPr="002C6F1D">
        <w:rPr>
          <w:b/>
        </w:rPr>
        <w:t>Decentralising</w:t>
      </w:r>
      <w:proofErr w:type="spellEnd"/>
      <w:r w:rsidRPr="002C6F1D">
        <w:rPr>
          <w:b/>
        </w:rPr>
        <w:t xml:space="preserve"> Energy </w:t>
      </w:r>
      <w:r w:rsidR="007C305A" w:rsidRPr="002C6F1D">
        <w:rPr>
          <w:b/>
        </w:rPr>
        <w:t>&amp; Communities</w:t>
      </w:r>
    </w:p>
    <w:p w14:paraId="2ED49178" w14:textId="4BA40D8B" w:rsidR="00B46320" w:rsidRPr="002C6F1D" w:rsidRDefault="00B46320" w:rsidP="002001AA">
      <w:pPr>
        <w:ind w:firstLine="720"/>
      </w:pPr>
      <w:r w:rsidRPr="002C6F1D">
        <w:t>Catherine Mitchell</w:t>
      </w:r>
      <w:r w:rsidR="002001AA" w:rsidRPr="002C6F1D">
        <w:t>,</w:t>
      </w:r>
      <w:r w:rsidR="005D4F77" w:rsidRPr="002C6F1D">
        <w:t xml:space="preserve"> Professor of Energy Policy, </w:t>
      </w:r>
      <w:r w:rsidRPr="002C6F1D">
        <w:t>University of Exeter</w:t>
      </w:r>
    </w:p>
    <w:p w14:paraId="2BDD6630" w14:textId="3F81CD20" w:rsidR="00B46320" w:rsidRPr="002C6F1D" w:rsidRDefault="002001AA" w:rsidP="00B46320">
      <w:pPr>
        <w:ind w:left="720"/>
        <w:rPr>
          <w:color w:val="808080" w:themeColor="background1" w:themeShade="80"/>
        </w:rPr>
      </w:pPr>
      <w:r w:rsidRPr="002C6F1D">
        <w:rPr>
          <w:color w:val="808080" w:themeColor="background1" w:themeShade="80"/>
        </w:rPr>
        <w:t>@</w:t>
      </w:r>
      <w:proofErr w:type="spellStart"/>
      <w:proofErr w:type="gramStart"/>
      <w:r w:rsidRPr="002C6F1D">
        <w:rPr>
          <w:color w:val="808080" w:themeColor="background1" w:themeShade="80"/>
        </w:rPr>
        <w:t>exeterepg</w:t>
      </w:r>
      <w:proofErr w:type="spellEnd"/>
      <w:proofErr w:type="gramEnd"/>
    </w:p>
    <w:p w14:paraId="466B3D00" w14:textId="77777777" w:rsidR="002001AA" w:rsidRPr="002C6F1D" w:rsidRDefault="002001AA" w:rsidP="00B46320">
      <w:pPr>
        <w:ind w:left="720"/>
      </w:pPr>
    </w:p>
    <w:p w14:paraId="6B2FAE60" w14:textId="5DD8F59D" w:rsidR="00B46320" w:rsidRPr="002C6F1D" w:rsidRDefault="004400BA" w:rsidP="00B46320">
      <w:r w:rsidRPr="002C6F1D">
        <w:t xml:space="preserve">8pm </w:t>
      </w:r>
      <w:r w:rsidRPr="002C6F1D">
        <w:tab/>
      </w:r>
      <w:r w:rsidR="007C305A" w:rsidRPr="002C6F1D">
        <w:rPr>
          <w:b/>
        </w:rPr>
        <w:t>Close</w:t>
      </w:r>
    </w:p>
    <w:p w14:paraId="15F5A0E1" w14:textId="77777777" w:rsidR="004400BA" w:rsidRPr="002C6F1D" w:rsidRDefault="004400BA" w:rsidP="00526954"/>
    <w:p w14:paraId="53BB8076" w14:textId="782CB95D" w:rsidR="00545D23" w:rsidRPr="002C6F1D" w:rsidRDefault="001A2A60">
      <w:r w:rsidRPr="002C6F1D">
        <w:t>8</w:t>
      </w:r>
      <w:r w:rsidR="007D51CD" w:rsidRPr="002C6F1D">
        <w:t xml:space="preserve"> </w:t>
      </w:r>
      <w:r w:rsidR="007E5D12" w:rsidRPr="002C6F1D">
        <w:t>- 9pm</w:t>
      </w:r>
      <w:r w:rsidRPr="002C6F1D">
        <w:tab/>
        <w:t xml:space="preserve"> </w:t>
      </w:r>
      <w:r w:rsidR="00372D8C" w:rsidRPr="002C6F1D">
        <w:rPr>
          <w:b/>
        </w:rPr>
        <w:t xml:space="preserve">Drinks and </w:t>
      </w:r>
      <w:r w:rsidR="00AC2C31" w:rsidRPr="002C6F1D">
        <w:rPr>
          <w:b/>
        </w:rPr>
        <w:t>Networking</w:t>
      </w:r>
    </w:p>
    <w:sectPr w:rsidR="00545D23" w:rsidRPr="002C6F1D" w:rsidSect="00DD4D7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D4192"/>
    <w:multiLevelType w:val="hybridMultilevel"/>
    <w:tmpl w:val="65B6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C9"/>
    <w:rsid w:val="000761C9"/>
    <w:rsid w:val="00081ADE"/>
    <w:rsid w:val="000C1FF3"/>
    <w:rsid w:val="001024A3"/>
    <w:rsid w:val="001118B7"/>
    <w:rsid w:val="00151AEC"/>
    <w:rsid w:val="00160563"/>
    <w:rsid w:val="00170CDD"/>
    <w:rsid w:val="001A2A60"/>
    <w:rsid w:val="001C241D"/>
    <w:rsid w:val="001D0384"/>
    <w:rsid w:val="001E50BA"/>
    <w:rsid w:val="002001AA"/>
    <w:rsid w:val="00213286"/>
    <w:rsid w:val="00236401"/>
    <w:rsid w:val="002542C2"/>
    <w:rsid w:val="002A10F4"/>
    <w:rsid w:val="002C6F1D"/>
    <w:rsid w:val="002D6E8A"/>
    <w:rsid w:val="002E26B8"/>
    <w:rsid w:val="003120D0"/>
    <w:rsid w:val="00372D8C"/>
    <w:rsid w:val="004400BA"/>
    <w:rsid w:val="00454C47"/>
    <w:rsid w:val="00455EDD"/>
    <w:rsid w:val="00466688"/>
    <w:rsid w:val="004A2778"/>
    <w:rsid w:val="004E655D"/>
    <w:rsid w:val="00517547"/>
    <w:rsid w:val="00526954"/>
    <w:rsid w:val="0054080E"/>
    <w:rsid w:val="00545D23"/>
    <w:rsid w:val="00594359"/>
    <w:rsid w:val="005B7316"/>
    <w:rsid w:val="005C1D28"/>
    <w:rsid w:val="005D4F77"/>
    <w:rsid w:val="00601A65"/>
    <w:rsid w:val="00626214"/>
    <w:rsid w:val="0066479B"/>
    <w:rsid w:val="006C678C"/>
    <w:rsid w:val="006E7A32"/>
    <w:rsid w:val="0076472A"/>
    <w:rsid w:val="007C305A"/>
    <w:rsid w:val="007D51CD"/>
    <w:rsid w:val="007E5D12"/>
    <w:rsid w:val="008A4A38"/>
    <w:rsid w:val="008D1A25"/>
    <w:rsid w:val="008F7704"/>
    <w:rsid w:val="00913C7A"/>
    <w:rsid w:val="009602EC"/>
    <w:rsid w:val="00983BD7"/>
    <w:rsid w:val="009C15E6"/>
    <w:rsid w:val="00A269FF"/>
    <w:rsid w:val="00A5443B"/>
    <w:rsid w:val="00A70DE8"/>
    <w:rsid w:val="00A771AA"/>
    <w:rsid w:val="00A85717"/>
    <w:rsid w:val="00AC0864"/>
    <w:rsid w:val="00AC2C31"/>
    <w:rsid w:val="00B21A57"/>
    <w:rsid w:val="00B3158B"/>
    <w:rsid w:val="00B46320"/>
    <w:rsid w:val="00BD5228"/>
    <w:rsid w:val="00BF0EF3"/>
    <w:rsid w:val="00CB3E65"/>
    <w:rsid w:val="00D00EED"/>
    <w:rsid w:val="00D0785F"/>
    <w:rsid w:val="00D90B55"/>
    <w:rsid w:val="00DD4D72"/>
    <w:rsid w:val="00E34DB8"/>
    <w:rsid w:val="00E96280"/>
    <w:rsid w:val="00ED0820"/>
    <w:rsid w:val="00F0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1B5C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D23"/>
    <w:pPr>
      <w:ind w:left="720"/>
      <w:contextualSpacing/>
    </w:pPr>
  </w:style>
  <w:style w:type="paragraph" w:styleId="BalloonText">
    <w:name w:val="Balloon Text"/>
    <w:basedOn w:val="Normal"/>
    <w:link w:val="BalloonTextChar"/>
    <w:uiPriority w:val="99"/>
    <w:semiHidden/>
    <w:unhideWhenUsed/>
    <w:rsid w:val="00545D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D2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D23"/>
    <w:pPr>
      <w:ind w:left="720"/>
      <w:contextualSpacing/>
    </w:pPr>
  </w:style>
  <w:style w:type="paragraph" w:styleId="BalloonText">
    <w:name w:val="Balloon Text"/>
    <w:basedOn w:val="Normal"/>
    <w:link w:val="BalloonTextChar"/>
    <w:uiPriority w:val="99"/>
    <w:semiHidden/>
    <w:unhideWhenUsed/>
    <w:rsid w:val="00545D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5D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398207">
      <w:bodyDiv w:val="1"/>
      <w:marLeft w:val="0"/>
      <w:marRight w:val="0"/>
      <w:marTop w:val="0"/>
      <w:marBottom w:val="0"/>
      <w:divBdr>
        <w:top w:val="none" w:sz="0" w:space="0" w:color="auto"/>
        <w:left w:val="none" w:sz="0" w:space="0" w:color="auto"/>
        <w:bottom w:val="none" w:sz="0" w:space="0" w:color="auto"/>
        <w:right w:val="none" w:sz="0" w:space="0" w:color="auto"/>
      </w:divBdr>
    </w:div>
    <w:div w:id="1330795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image" Target="media/image10.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400</Words>
  <Characters>2280</Characters>
  <Application>Microsoft Macintosh Word</Application>
  <DocSecurity>0</DocSecurity>
  <Lines>19</Lines>
  <Paragraphs>5</Paragraphs>
  <ScaleCrop>false</ScaleCrop>
  <Company>Energy for London</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Ahmed</dc:creator>
  <cp:keywords/>
  <dc:description/>
  <cp:lastModifiedBy>Syed Ahmed</cp:lastModifiedBy>
  <cp:revision>3</cp:revision>
  <dcterms:created xsi:type="dcterms:W3CDTF">2019-06-26T19:50:00Z</dcterms:created>
  <dcterms:modified xsi:type="dcterms:W3CDTF">2019-06-26T19:53:00Z</dcterms:modified>
</cp:coreProperties>
</file>